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95" w:rsidRPr="00D677DE" w:rsidRDefault="00D561A4">
      <w:pPr>
        <w:rPr>
          <w:b/>
        </w:rPr>
      </w:pPr>
      <w:bookmarkStart w:id="0" w:name="_GoBack"/>
      <w:bookmarkEnd w:id="0"/>
      <w:r w:rsidRPr="00D677DE">
        <w:rPr>
          <w:b/>
        </w:rPr>
        <w:t xml:space="preserve">Reading Questions </w:t>
      </w:r>
      <w:proofErr w:type="spellStart"/>
      <w:r w:rsidRPr="00D677DE">
        <w:rPr>
          <w:b/>
        </w:rPr>
        <w:t>Partanen</w:t>
      </w:r>
      <w:proofErr w:type="spellEnd"/>
      <w:r w:rsidRPr="00D677DE">
        <w:rPr>
          <w:b/>
        </w:rPr>
        <w:t xml:space="preserve"> Healthy Body Healthy Mind</w:t>
      </w:r>
    </w:p>
    <w:p w:rsidR="00D561A4" w:rsidRDefault="00D561A4"/>
    <w:p w:rsidR="00D677DE" w:rsidRDefault="00D677DE" w:rsidP="00D677DE">
      <w:r>
        <w:t>Describe, from the writing of T. R. Reid, four basic models that different countries use to manage health care for their citizens.</w:t>
      </w:r>
    </w:p>
    <w:p w:rsidR="00D677DE" w:rsidRDefault="00D677DE" w:rsidP="00D677DE"/>
    <w:p w:rsidR="00D677DE" w:rsidRDefault="00D677DE">
      <w:r>
        <w:t>Document how the United States has a hodgepodge of all four systems.</w:t>
      </w:r>
    </w:p>
    <w:p w:rsidR="00D677DE" w:rsidRDefault="00D677DE"/>
    <w:p w:rsidR="00D561A4" w:rsidRDefault="00D561A4">
      <w:r>
        <w:t>Describe the consequences of the US healthcare system, as compared with a system where everyone has universal access/insurance:</w:t>
      </w:r>
    </w:p>
    <w:p w:rsidR="00D561A4" w:rsidRDefault="00D561A4" w:rsidP="00D561A4">
      <w:pPr>
        <w:pStyle w:val="ListParagraph"/>
        <w:numPr>
          <w:ilvl w:val="0"/>
          <w:numId w:val="1"/>
        </w:numPr>
      </w:pPr>
      <w:r>
        <w:t>For health behaviors</w:t>
      </w:r>
    </w:p>
    <w:p w:rsidR="00D561A4" w:rsidRDefault="00D561A4" w:rsidP="00D561A4">
      <w:pPr>
        <w:pStyle w:val="ListParagraph"/>
        <w:numPr>
          <w:ilvl w:val="0"/>
          <w:numId w:val="1"/>
        </w:numPr>
      </w:pPr>
      <w:r>
        <w:t>For health outcomes</w:t>
      </w:r>
    </w:p>
    <w:p w:rsidR="00D561A4" w:rsidRDefault="00D561A4" w:rsidP="00D561A4">
      <w:pPr>
        <w:pStyle w:val="ListParagraph"/>
        <w:numPr>
          <w:ilvl w:val="0"/>
          <w:numId w:val="1"/>
        </w:numPr>
      </w:pPr>
      <w:r>
        <w:t>Other ways it affects everyday people/families</w:t>
      </w:r>
    </w:p>
    <w:p w:rsidR="00D561A4" w:rsidRDefault="00D561A4" w:rsidP="00D561A4">
      <w:pPr>
        <w:pStyle w:val="ListParagraph"/>
        <w:numPr>
          <w:ilvl w:val="0"/>
          <w:numId w:val="1"/>
        </w:numPr>
      </w:pPr>
      <w:r>
        <w:t>Other ways it affects businesses</w:t>
      </w:r>
    </w:p>
    <w:p w:rsidR="00D561A4" w:rsidRDefault="00D561A4" w:rsidP="00D561A4"/>
    <w:sectPr w:rsidR="00D56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702C5"/>
    <w:multiLevelType w:val="hybridMultilevel"/>
    <w:tmpl w:val="01429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A4"/>
    <w:rsid w:val="0031376D"/>
    <w:rsid w:val="00510F79"/>
    <w:rsid w:val="005E117D"/>
    <w:rsid w:val="00BC2095"/>
    <w:rsid w:val="00D561A4"/>
    <w:rsid w:val="00D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763BE-88CB-41C4-B5F5-D3603BC7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2019-05-20T16:47:00Z</dcterms:created>
  <dcterms:modified xsi:type="dcterms:W3CDTF">2019-05-20T16:47:00Z</dcterms:modified>
</cp:coreProperties>
</file>